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050F34" w:rsidRDefault="00C35041">
      <w:pPr>
        <w:tabs>
          <w:tab w:val="right" w:pos="2268"/>
          <w:tab w:val="right" w:pos="4678"/>
        </w:tabs>
        <w:jc w:val="right"/>
        <w:rPr>
          <w:rFonts w:cs="Arial"/>
          <w:sz w:val="20"/>
          <w:lang w:val="fr-FR"/>
        </w:rPr>
      </w:pPr>
      <w:r>
        <w:rPr>
          <w:rFonts w:cs="Arial"/>
          <w:sz w:val="16"/>
          <w:szCs w:val="16"/>
          <w:lang w:val="en-US"/>
        </w:rPr>
        <w:tab/>
      </w:r>
      <w:r w:rsidRPr="00050F34">
        <w:rPr>
          <w:sz w:val="20"/>
          <w:lang w:val="fr-FR"/>
        </w:rPr>
        <w:t>Andreas Breyer</w:t>
      </w:r>
      <w:r w:rsidRPr="00050F34">
        <w:rPr>
          <w:sz w:val="20"/>
          <w:lang w:val="fr-FR"/>
        </w:rPr>
        <w:br/>
        <w:t xml:space="preserve"> </w:t>
      </w:r>
      <w:r w:rsidRPr="00050F34">
        <w:rPr>
          <w:sz w:val="20"/>
          <w:lang w:val="fr-FR"/>
        </w:rPr>
        <w:tab/>
      </w:r>
      <w:r w:rsidRPr="00050F34">
        <w:rPr>
          <w:sz w:val="20"/>
          <w:lang w:val="fr-FR"/>
        </w:rPr>
        <w:tab/>
        <w:t>Manager Media Relations</w:t>
      </w:r>
      <w:r w:rsidRPr="00050F34">
        <w:rPr>
          <w:sz w:val="20"/>
          <w:lang w:val="fr-FR"/>
        </w:rPr>
        <w:br/>
      </w:r>
      <w:r w:rsidRPr="00050F34">
        <w:rPr>
          <w:sz w:val="20"/>
          <w:lang w:val="fr-FR"/>
        </w:rPr>
        <w:br/>
      </w:r>
      <w:r w:rsidRPr="00050F34">
        <w:rPr>
          <w:sz w:val="16"/>
          <w:szCs w:val="16"/>
          <w:lang w:val="fr-FR"/>
        </w:rPr>
        <w:t xml:space="preserve"> </w:t>
      </w:r>
      <w:r w:rsidRPr="00050F34">
        <w:rPr>
          <w:sz w:val="16"/>
          <w:szCs w:val="16"/>
          <w:lang w:val="fr-FR"/>
        </w:rPr>
        <w:tab/>
        <w:t>Mobile</w:t>
      </w:r>
      <w:r w:rsidRPr="00050F34">
        <w:rPr>
          <w:sz w:val="20"/>
          <w:lang w:val="fr-FR"/>
        </w:rPr>
        <w:tab/>
        <w:t>+49 151 1242 8585</w:t>
      </w:r>
      <w:r w:rsidRPr="00050F34">
        <w:rPr>
          <w:sz w:val="20"/>
          <w:lang w:val="fr-FR"/>
        </w:rPr>
        <w:br/>
      </w:r>
      <w:r w:rsidRPr="00050F34">
        <w:rPr>
          <w:sz w:val="16"/>
          <w:szCs w:val="16"/>
          <w:lang w:val="fr-FR"/>
        </w:rPr>
        <w:t xml:space="preserve"> </w:t>
      </w:r>
      <w:r w:rsidRPr="00050F34">
        <w:rPr>
          <w:sz w:val="16"/>
          <w:szCs w:val="16"/>
          <w:lang w:val="fr-FR"/>
        </w:rPr>
        <w:tab/>
        <w:t>E-Mail</w:t>
      </w:r>
      <w:r w:rsidRPr="00050F34">
        <w:rPr>
          <w:sz w:val="20"/>
          <w:lang w:val="fr-FR"/>
        </w:rPr>
        <w:tab/>
        <w:t>press@emva.org</w:t>
      </w:r>
      <w:r w:rsidRPr="00050F34">
        <w:rPr>
          <w:sz w:val="20"/>
          <w:lang w:val="fr-FR"/>
        </w:rPr>
        <w:br/>
      </w:r>
      <w:r w:rsidRPr="00050F34">
        <w:rPr>
          <w:rFonts w:cs="Arial"/>
          <w:sz w:val="20"/>
          <w:lang w:val="fr-FR"/>
        </w:rPr>
        <w:tab/>
      </w:r>
    </w:p>
    <w:p w14:paraId="610EE73E" w14:textId="2432433F" w:rsidR="00310389" w:rsidRPr="00050F34" w:rsidRDefault="00C35041">
      <w:pPr>
        <w:tabs>
          <w:tab w:val="right" w:pos="2268"/>
          <w:tab w:val="right" w:pos="4678"/>
        </w:tabs>
        <w:jc w:val="right"/>
        <w:rPr>
          <w:rFonts w:cs="Arial"/>
          <w:sz w:val="20"/>
          <w:lang w:val="fr-FR"/>
        </w:rPr>
      </w:pPr>
      <w:r w:rsidRPr="00050F34">
        <w:rPr>
          <w:rFonts w:cs="Arial"/>
          <w:sz w:val="20"/>
          <w:lang w:val="fr-FR"/>
        </w:rPr>
        <w:br/>
        <w:t xml:space="preserve"> </w:t>
      </w:r>
      <w:r w:rsidRPr="00050F34">
        <w:rPr>
          <w:rFonts w:cs="Arial"/>
          <w:sz w:val="20"/>
          <w:lang w:val="fr-FR"/>
        </w:rPr>
        <w:tab/>
      </w:r>
      <w:r w:rsidRPr="00050F34">
        <w:rPr>
          <w:rFonts w:cs="Arial"/>
          <w:sz w:val="16"/>
          <w:szCs w:val="16"/>
          <w:lang w:val="fr-FR"/>
        </w:rPr>
        <w:t xml:space="preserve"> </w:t>
      </w:r>
      <w:r w:rsidRPr="00050F34">
        <w:rPr>
          <w:rFonts w:cs="Arial"/>
          <w:sz w:val="16"/>
          <w:szCs w:val="16"/>
          <w:lang w:val="fr-FR"/>
        </w:rPr>
        <w:tab/>
      </w:r>
      <w:r w:rsidRPr="00050F34">
        <w:rPr>
          <w:rFonts w:cs="Arial"/>
          <w:sz w:val="20"/>
          <w:lang w:val="fr-FR"/>
        </w:rPr>
        <w:br/>
      </w:r>
      <w:r w:rsidRPr="00050F34">
        <w:rPr>
          <w:rFonts w:cs="Arial"/>
          <w:sz w:val="16"/>
          <w:szCs w:val="16"/>
          <w:lang w:val="fr-FR"/>
        </w:rPr>
        <w:t xml:space="preserve"> </w:t>
      </w:r>
      <w:r w:rsidRPr="00050F34">
        <w:rPr>
          <w:rFonts w:cs="Arial"/>
          <w:sz w:val="16"/>
          <w:szCs w:val="16"/>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p>
    <w:p w14:paraId="13CA168F" w14:textId="1F581942" w:rsidR="00310389" w:rsidRPr="00B74054" w:rsidRDefault="00C35041" w:rsidP="00A77358">
      <w:pPr>
        <w:framePr w:w="5101" w:h="2446" w:hRule="exact" w:wrap="auto" w:vAnchor="page" w:hAnchor="page" w:x="1377" w:y="2713"/>
        <w:rPr>
          <w:rFonts w:cs="Arial"/>
          <w:lang w:val="fr-FR"/>
        </w:rPr>
      </w:pPr>
      <w:r w:rsidRPr="00050F34">
        <w:rPr>
          <w:lang w:val="fr-FR"/>
        </w:rPr>
        <w:br/>
      </w:r>
      <w:r w:rsidR="00050F34" w:rsidRPr="00B74054">
        <w:rPr>
          <w:b/>
          <w:sz w:val="28"/>
          <w:lang w:val="fr-FR"/>
        </w:rPr>
        <w:t>COMMUNIQUÉ DE PRESSE</w:t>
      </w:r>
      <w:r w:rsidRPr="00B74054">
        <w:rPr>
          <w:lang w:val="fr-FR"/>
        </w:rPr>
        <w:br/>
      </w:r>
      <w:r w:rsidRPr="00B74054">
        <w:rPr>
          <w:lang w:val="fr-FR"/>
        </w:rPr>
        <w:br/>
      </w:r>
      <w:r w:rsidR="00681C02" w:rsidRPr="00B74054">
        <w:rPr>
          <w:rFonts w:cs="Arial"/>
          <w:lang w:val="fr-FR"/>
        </w:rPr>
        <w:t>à publier immédiatement</w:t>
      </w:r>
      <w:r w:rsidRPr="00B74054">
        <w:rPr>
          <w:rFonts w:cs="Arial"/>
          <w:lang w:val="fr-FR"/>
        </w:rPr>
        <w:br/>
      </w:r>
      <w:r w:rsidRPr="00B74054">
        <w:rPr>
          <w:rFonts w:cs="Arial"/>
          <w:lang w:val="fr-FR"/>
        </w:rPr>
        <w:br/>
      </w:r>
      <w:r w:rsidRPr="00B74054">
        <w:rPr>
          <w:rFonts w:cs="Arial"/>
          <w:lang w:val="fr-FR"/>
        </w:rPr>
        <w:br/>
      </w:r>
      <w:r w:rsidRPr="00B74054">
        <w:rPr>
          <w:rFonts w:cs="Arial"/>
          <w:lang w:val="fr-FR"/>
        </w:rPr>
        <w:br/>
      </w:r>
    </w:p>
    <w:p w14:paraId="2E9CFB66" w14:textId="2F938340" w:rsidR="00310389" w:rsidRPr="00B74054" w:rsidRDefault="00B74054">
      <w:pPr>
        <w:tabs>
          <w:tab w:val="right" w:pos="2268"/>
          <w:tab w:val="right" w:pos="4678"/>
        </w:tabs>
        <w:jc w:val="right"/>
        <w:rPr>
          <w:rFonts w:cs="Arial"/>
          <w:sz w:val="20"/>
          <w:lang w:val="fr-FR"/>
        </w:rPr>
      </w:pPr>
      <w:r w:rsidRPr="00B74054">
        <w:rPr>
          <w:rFonts w:cs="Arial"/>
          <w:sz w:val="20"/>
          <w:lang w:val="fr-FR"/>
        </w:rPr>
        <w:t>2</w:t>
      </w:r>
      <w:r w:rsidR="000A3040">
        <w:rPr>
          <w:rFonts w:cs="Arial"/>
          <w:sz w:val="20"/>
          <w:lang w:val="fr-FR"/>
        </w:rPr>
        <w:t>0</w:t>
      </w:r>
      <w:r w:rsidRPr="00B74054">
        <w:rPr>
          <w:rFonts w:cs="Arial"/>
          <w:sz w:val="20"/>
          <w:lang w:val="fr-FR"/>
        </w:rPr>
        <w:t xml:space="preserve"> mai 2025</w:t>
      </w:r>
    </w:p>
    <w:p w14:paraId="6C207C04" w14:textId="77777777" w:rsidR="00A53317" w:rsidRPr="00B74054" w:rsidRDefault="00A53317">
      <w:pPr>
        <w:tabs>
          <w:tab w:val="right" w:pos="2268"/>
          <w:tab w:val="right" w:pos="4678"/>
        </w:tabs>
        <w:jc w:val="right"/>
        <w:rPr>
          <w:rFonts w:cs="Arial"/>
          <w:lang w:val="fr-FR"/>
        </w:rPr>
      </w:pPr>
    </w:p>
    <w:p w14:paraId="576543E2" w14:textId="77777777" w:rsidR="00310389" w:rsidRPr="00B74054" w:rsidRDefault="00C35041">
      <w:pPr>
        <w:spacing w:after="240"/>
        <w:ind w:hanging="993"/>
        <w:rPr>
          <w:rFonts w:cs="Arial"/>
          <w:lang w:val="fr-FR"/>
        </w:rPr>
      </w:pPr>
      <w:r w:rsidRPr="00B74054">
        <w:rPr>
          <w:rFonts w:cs="Arial"/>
          <w:sz w:val="12"/>
          <w:szCs w:val="12"/>
          <w:lang w:val="fr-FR"/>
        </w:rPr>
        <w:t>_</w:t>
      </w:r>
    </w:p>
    <w:p w14:paraId="62EA080C" w14:textId="77777777" w:rsidR="00310389" w:rsidRPr="00B74054" w:rsidRDefault="00310389">
      <w:pPr>
        <w:rPr>
          <w:lang w:val="fr-FR"/>
        </w:rPr>
        <w:sectPr w:rsidR="00310389" w:rsidRPr="00B74054">
          <w:head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4AAC7548" w14:textId="5ACAE22B" w:rsidR="00880B6E" w:rsidRPr="00880B6E" w:rsidRDefault="00880B6E" w:rsidP="00566877">
      <w:pPr>
        <w:suppressAutoHyphens w:val="0"/>
        <w:spacing w:line="360" w:lineRule="auto"/>
        <w:jc w:val="center"/>
        <w:rPr>
          <w:rFonts w:cs="Arial"/>
          <w:b/>
          <w:sz w:val="32"/>
          <w:szCs w:val="32"/>
          <w:lang w:val="fr-FR" w:bidi="ar-SA"/>
        </w:rPr>
      </w:pPr>
      <w:r w:rsidRPr="00880B6E">
        <w:rPr>
          <w:rFonts w:cs="Arial"/>
          <w:b/>
          <w:sz w:val="32"/>
          <w:szCs w:val="32"/>
          <w:lang w:val="fr-FR" w:bidi="ar-SA"/>
        </w:rPr>
        <w:lastRenderedPageBreak/>
        <w:t xml:space="preserve">Mise en réseau et programme de la EMVA Business                                   </w:t>
      </w:r>
      <w:proofErr w:type="spellStart"/>
      <w:r w:rsidRPr="00880B6E">
        <w:rPr>
          <w:rFonts w:cs="Arial"/>
          <w:b/>
          <w:sz w:val="32"/>
          <w:szCs w:val="32"/>
          <w:lang w:val="fr-FR" w:bidi="ar-SA"/>
        </w:rPr>
        <w:t>Conference</w:t>
      </w:r>
      <w:proofErr w:type="spellEnd"/>
      <w:r w:rsidRPr="00880B6E">
        <w:rPr>
          <w:rFonts w:cs="Arial"/>
          <w:b/>
          <w:sz w:val="32"/>
          <w:szCs w:val="32"/>
          <w:lang w:val="fr-FR" w:bidi="ar-SA"/>
        </w:rPr>
        <w:t xml:space="preserve"> 2025 à Rome</w:t>
      </w:r>
    </w:p>
    <w:p w14:paraId="3BC2C109" w14:textId="18D6A79C" w:rsidR="00880B6E" w:rsidRPr="00880B6E" w:rsidRDefault="00880B6E" w:rsidP="00880B6E">
      <w:pPr>
        <w:pStyle w:val="Listenabsatz"/>
        <w:numPr>
          <w:ilvl w:val="0"/>
          <w:numId w:val="14"/>
        </w:numPr>
        <w:suppressAutoHyphens w:val="0"/>
        <w:spacing w:line="360" w:lineRule="auto"/>
        <w:jc w:val="center"/>
        <w:rPr>
          <w:rFonts w:cs="Arial"/>
          <w:sz w:val="24"/>
          <w:szCs w:val="24"/>
          <w:lang w:val="fr-FR" w:bidi="ar-SA"/>
        </w:rPr>
      </w:pPr>
      <w:r w:rsidRPr="00880B6E">
        <w:rPr>
          <w:rFonts w:cs="Arial"/>
          <w:sz w:val="24"/>
          <w:szCs w:val="24"/>
          <w:lang w:val="fr-FR" w:bidi="ar-SA"/>
        </w:rPr>
        <w:t>Les principaux intervenants abordent des sujets géopolitiques et socio-économiques</w:t>
      </w:r>
    </w:p>
    <w:p w14:paraId="39743F40" w14:textId="74254006" w:rsidR="00880B6E" w:rsidRPr="00880B6E" w:rsidRDefault="00880B6E" w:rsidP="00880B6E">
      <w:pPr>
        <w:pStyle w:val="Listenabsatz"/>
        <w:numPr>
          <w:ilvl w:val="0"/>
          <w:numId w:val="16"/>
        </w:numPr>
        <w:suppressAutoHyphens w:val="0"/>
        <w:spacing w:line="360" w:lineRule="auto"/>
        <w:jc w:val="center"/>
        <w:rPr>
          <w:rFonts w:cs="Arial"/>
          <w:sz w:val="24"/>
          <w:szCs w:val="24"/>
          <w:lang w:val="fr-FR" w:bidi="ar-SA"/>
        </w:rPr>
      </w:pPr>
      <w:r w:rsidRPr="00880B6E">
        <w:rPr>
          <w:rFonts w:cs="Arial"/>
          <w:sz w:val="24"/>
          <w:szCs w:val="24"/>
          <w:lang w:val="fr-FR" w:bidi="ar-SA"/>
        </w:rPr>
        <w:t>L'industrie italienne de la vision mise en avant dans deux conférences</w:t>
      </w:r>
    </w:p>
    <w:p w14:paraId="095BFA85" w14:textId="1338CD7D" w:rsidR="00050F34" w:rsidRPr="00880B6E" w:rsidRDefault="00880B6E" w:rsidP="00880B6E">
      <w:pPr>
        <w:pStyle w:val="Listenabsatz"/>
        <w:numPr>
          <w:ilvl w:val="1"/>
          <w:numId w:val="18"/>
        </w:numPr>
        <w:suppressAutoHyphens w:val="0"/>
        <w:spacing w:line="360" w:lineRule="auto"/>
        <w:jc w:val="center"/>
        <w:rPr>
          <w:rFonts w:cs="Arial"/>
          <w:sz w:val="24"/>
          <w:szCs w:val="24"/>
          <w:lang w:val="fr-FR" w:bidi="ar-SA"/>
        </w:rPr>
      </w:pPr>
      <w:r w:rsidRPr="00880B6E">
        <w:rPr>
          <w:rFonts w:cs="Arial"/>
          <w:sz w:val="24"/>
          <w:szCs w:val="24"/>
          <w:lang w:val="fr-FR" w:bidi="ar-SA"/>
        </w:rPr>
        <w:t xml:space="preserve">Nombre record de pré-réservations de réunions B2B </w:t>
      </w:r>
      <w:r w:rsidR="000D0E70" w:rsidRPr="00880B6E">
        <w:rPr>
          <w:rFonts w:cs="Arial"/>
          <w:sz w:val="24"/>
          <w:szCs w:val="24"/>
          <w:lang w:val="fr-FR" w:bidi="ar-SA"/>
        </w:rPr>
        <w:t xml:space="preserve"> </w:t>
      </w:r>
    </w:p>
    <w:p w14:paraId="6CF1F787" w14:textId="77777777" w:rsidR="00566877" w:rsidRPr="004C0FF0" w:rsidRDefault="00566877" w:rsidP="00566877">
      <w:pPr>
        <w:suppressAutoHyphens w:val="0"/>
        <w:spacing w:line="360" w:lineRule="auto"/>
        <w:jc w:val="center"/>
        <w:rPr>
          <w:rFonts w:cs="Arial"/>
          <w:b/>
          <w:sz w:val="24"/>
          <w:szCs w:val="24"/>
          <w:highlight w:val="yellow"/>
          <w:lang w:val="fr-FR" w:bidi="ar-SA"/>
        </w:rPr>
      </w:pPr>
    </w:p>
    <w:p w14:paraId="3BF89880" w14:textId="77777777" w:rsidR="00DD6B84" w:rsidRPr="00DD6B84" w:rsidRDefault="000A3040" w:rsidP="00DD6B84">
      <w:pPr>
        <w:spacing w:line="360" w:lineRule="auto"/>
        <w:jc w:val="both"/>
        <w:rPr>
          <w:rFonts w:cs="Arial"/>
          <w:sz w:val="24"/>
          <w:szCs w:val="24"/>
          <w:lang w:val="fr-FR" w:bidi="ar-SA"/>
        </w:rPr>
      </w:pPr>
      <w:r>
        <w:rPr>
          <w:rFonts w:cs="Arial"/>
          <w:i/>
          <w:sz w:val="24"/>
          <w:szCs w:val="24"/>
          <w:lang w:val="fr-FR" w:bidi="ar-SA"/>
        </w:rPr>
        <w:t>Barcelona</w:t>
      </w:r>
      <w:r w:rsidR="000D0E70" w:rsidRPr="000A3040">
        <w:rPr>
          <w:rFonts w:cs="Arial"/>
          <w:i/>
          <w:sz w:val="24"/>
          <w:szCs w:val="24"/>
          <w:lang w:val="fr-FR" w:bidi="ar-SA"/>
        </w:rPr>
        <w:t>; 2</w:t>
      </w:r>
      <w:r w:rsidRPr="000A3040">
        <w:rPr>
          <w:rFonts w:cs="Arial"/>
          <w:i/>
          <w:sz w:val="24"/>
          <w:szCs w:val="24"/>
          <w:lang w:val="fr-FR" w:bidi="ar-SA"/>
        </w:rPr>
        <w:t>0</w:t>
      </w:r>
      <w:r w:rsidR="000D0E70" w:rsidRPr="000A3040">
        <w:rPr>
          <w:rFonts w:cs="Arial"/>
          <w:i/>
          <w:sz w:val="24"/>
          <w:szCs w:val="24"/>
          <w:lang w:val="fr-FR" w:bidi="ar-SA"/>
        </w:rPr>
        <w:t xml:space="preserve"> mai 2025. </w:t>
      </w:r>
      <w:r w:rsidR="00DD6B84" w:rsidRPr="00DD6B84">
        <w:rPr>
          <w:rFonts w:cs="Arial"/>
          <w:sz w:val="24"/>
          <w:szCs w:val="24"/>
          <w:lang w:val="fr-FR" w:bidi="ar-SA"/>
        </w:rPr>
        <w:t xml:space="preserve">Environ deux semaines après le Conclave au Vatican, la 23e conférence commerciale de l'EMVA se tiendra du 22 au 24 mai dans la ville éternelle de Rome. Environ 110 PDG et autres décideurs d'entreprises et d'instituts de vision industrielle de 14 pays d'Europe et d'outre-mer se réunissent dans la capitale italienne.  </w:t>
      </w:r>
    </w:p>
    <w:p w14:paraId="4AFF2F68" w14:textId="77777777" w:rsidR="00DD6B84" w:rsidRPr="00DD6B84" w:rsidRDefault="00DD6B84" w:rsidP="00DD6B84">
      <w:pPr>
        <w:spacing w:line="360" w:lineRule="auto"/>
        <w:jc w:val="both"/>
        <w:rPr>
          <w:rFonts w:cs="Arial"/>
          <w:sz w:val="24"/>
          <w:szCs w:val="24"/>
          <w:lang w:val="fr-FR" w:bidi="ar-SA"/>
        </w:rPr>
      </w:pPr>
    </w:p>
    <w:p w14:paraId="237F40BC" w14:textId="5A40F394" w:rsidR="00C76607" w:rsidRPr="00DD6B84" w:rsidRDefault="00DD6B84" w:rsidP="00DD6B84">
      <w:pPr>
        <w:spacing w:line="360" w:lineRule="auto"/>
        <w:jc w:val="both"/>
        <w:rPr>
          <w:rFonts w:cs="Arial"/>
          <w:sz w:val="24"/>
          <w:szCs w:val="24"/>
          <w:lang w:val="fr-FR" w:bidi="ar-SA"/>
        </w:rPr>
      </w:pPr>
      <w:r w:rsidRPr="00DD6B84">
        <w:rPr>
          <w:rFonts w:cs="Arial"/>
          <w:sz w:val="24"/>
          <w:szCs w:val="24"/>
          <w:lang w:val="fr-FR" w:bidi="ar-SA"/>
        </w:rPr>
        <w:t>Le discours d'ouverture, qui aborde traditionnellement des sujets macroéconomiques cette année, sera prononcé par Marcelo Carvalho et portera sur les «</w:t>
      </w:r>
      <w:r w:rsidRPr="00DD6B84">
        <w:rPr>
          <w:rFonts w:cs="Arial"/>
          <w:sz w:val="24"/>
          <w:szCs w:val="24"/>
          <w:lang w:val="fr-FR" w:bidi="ar-SA"/>
        </w:rPr>
        <w:t xml:space="preserve"> European Business Outlook – </w:t>
      </w:r>
      <w:proofErr w:type="spellStart"/>
      <w:r w:rsidRPr="00DD6B84">
        <w:rPr>
          <w:rFonts w:cs="Arial"/>
          <w:sz w:val="24"/>
          <w:szCs w:val="24"/>
          <w:lang w:val="fr-FR" w:bidi="ar-SA"/>
        </w:rPr>
        <w:t>Navigating</w:t>
      </w:r>
      <w:proofErr w:type="spellEnd"/>
      <w:r w:rsidRPr="00DD6B84">
        <w:rPr>
          <w:rFonts w:cs="Arial"/>
          <w:sz w:val="24"/>
          <w:szCs w:val="24"/>
          <w:lang w:val="fr-FR" w:bidi="ar-SA"/>
        </w:rPr>
        <w:t xml:space="preserve"> </w:t>
      </w:r>
      <w:proofErr w:type="spellStart"/>
      <w:r w:rsidRPr="00DD6B84">
        <w:rPr>
          <w:rFonts w:cs="Arial"/>
          <w:sz w:val="24"/>
          <w:szCs w:val="24"/>
          <w:lang w:val="fr-FR" w:bidi="ar-SA"/>
        </w:rPr>
        <w:t>through</w:t>
      </w:r>
      <w:proofErr w:type="spellEnd"/>
      <w:r w:rsidRPr="00DD6B84">
        <w:rPr>
          <w:rFonts w:cs="Arial"/>
          <w:sz w:val="24"/>
          <w:szCs w:val="24"/>
          <w:lang w:val="fr-FR" w:bidi="ar-SA"/>
        </w:rPr>
        <w:t xml:space="preserve"> the New Reality</w:t>
      </w:r>
      <w:r w:rsidRPr="00DD6B84">
        <w:rPr>
          <w:rFonts w:cs="Arial"/>
          <w:sz w:val="24"/>
          <w:szCs w:val="24"/>
          <w:lang w:val="fr-FR" w:bidi="ar-SA"/>
        </w:rPr>
        <w:t xml:space="preserve"> ». En outre, Marco </w:t>
      </w:r>
      <w:proofErr w:type="spellStart"/>
      <w:r w:rsidRPr="00DD6B84">
        <w:rPr>
          <w:rFonts w:cs="Arial"/>
          <w:sz w:val="24"/>
          <w:szCs w:val="24"/>
          <w:lang w:val="fr-FR" w:bidi="ar-SA"/>
        </w:rPr>
        <w:t>Diani</w:t>
      </w:r>
      <w:proofErr w:type="spellEnd"/>
      <w:r w:rsidRPr="00DD6B84">
        <w:rPr>
          <w:rFonts w:cs="Arial"/>
          <w:sz w:val="24"/>
          <w:szCs w:val="24"/>
          <w:lang w:val="fr-FR" w:bidi="ar-SA"/>
        </w:rPr>
        <w:t xml:space="preserve">, PDG </w:t>
      </w:r>
      <w:proofErr w:type="spellStart"/>
      <w:r w:rsidRPr="00DD6B84">
        <w:rPr>
          <w:rFonts w:cs="Arial"/>
          <w:sz w:val="24"/>
          <w:szCs w:val="24"/>
          <w:lang w:val="fr-FR" w:bidi="ar-SA"/>
        </w:rPr>
        <w:t>d'iMAGE</w:t>
      </w:r>
      <w:proofErr w:type="spellEnd"/>
      <w:r w:rsidRPr="00DD6B84">
        <w:rPr>
          <w:rFonts w:cs="Arial"/>
          <w:sz w:val="24"/>
          <w:szCs w:val="24"/>
          <w:lang w:val="fr-FR" w:bidi="ar-SA"/>
        </w:rPr>
        <w:t xml:space="preserve"> S et membre du conseil d'administration d'EMVA, présentera le système écologique de vision industrielle du pays hôte, l'Italie. Par ailleurs, les pâtes, le plat national italien, sont représentées dans le programme par rien de moins que le directeur du développement technique de l'automatisation chez Barilla, qui a intitulé son exposé « </w:t>
      </w:r>
      <w:proofErr w:type="spellStart"/>
      <w:r w:rsidRPr="00DD6B84">
        <w:rPr>
          <w:rFonts w:cs="Arial"/>
          <w:sz w:val="24"/>
          <w:szCs w:val="24"/>
          <w:lang w:val="fr-FR" w:bidi="ar-SA"/>
        </w:rPr>
        <w:t>Understanding</w:t>
      </w:r>
      <w:proofErr w:type="spellEnd"/>
      <w:r w:rsidRPr="00DD6B84">
        <w:rPr>
          <w:rFonts w:cs="Arial"/>
          <w:sz w:val="24"/>
          <w:szCs w:val="24"/>
          <w:lang w:val="fr-FR" w:bidi="ar-SA"/>
        </w:rPr>
        <w:t xml:space="preserve"> Vision Tech in the Food </w:t>
      </w:r>
      <w:proofErr w:type="spellStart"/>
      <w:r w:rsidRPr="00DD6B84">
        <w:rPr>
          <w:rFonts w:cs="Arial"/>
          <w:sz w:val="24"/>
          <w:szCs w:val="24"/>
          <w:lang w:val="fr-FR" w:bidi="ar-SA"/>
        </w:rPr>
        <w:t>Industry</w:t>
      </w:r>
      <w:proofErr w:type="spellEnd"/>
      <w:r w:rsidRPr="00DD6B84">
        <w:rPr>
          <w:rFonts w:cs="Arial"/>
          <w:sz w:val="24"/>
          <w:szCs w:val="24"/>
          <w:lang w:val="fr-FR" w:bidi="ar-SA"/>
        </w:rPr>
        <w:t xml:space="preserve"> ».</w:t>
      </w:r>
    </w:p>
    <w:p w14:paraId="224E1464" w14:textId="77777777" w:rsidR="00DD6B84" w:rsidRPr="00DD6B84" w:rsidRDefault="00DD6B84" w:rsidP="00DD6B84">
      <w:pPr>
        <w:spacing w:line="360" w:lineRule="auto"/>
        <w:jc w:val="both"/>
        <w:rPr>
          <w:rFonts w:cs="Arial"/>
          <w:sz w:val="24"/>
          <w:szCs w:val="24"/>
          <w:lang w:val="fr-FR" w:bidi="ar-SA"/>
        </w:rPr>
      </w:pPr>
    </w:p>
    <w:p w14:paraId="3957EDEF" w14:textId="77777777" w:rsidR="00DD6B84" w:rsidRPr="00DD6B84" w:rsidRDefault="00DD6B84" w:rsidP="00DD6B84">
      <w:pPr>
        <w:spacing w:line="360" w:lineRule="auto"/>
        <w:jc w:val="both"/>
        <w:rPr>
          <w:rFonts w:cs="Arial"/>
          <w:sz w:val="24"/>
          <w:szCs w:val="24"/>
          <w:lang w:val="fr-FR" w:bidi="ar-SA"/>
        </w:rPr>
      </w:pPr>
      <w:r w:rsidRPr="00DD6B84">
        <w:rPr>
          <w:rFonts w:cs="Arial"/>
          <w:sz w:val="24"/>
          <w:szCs w:val="24"/>
          <w:lang w:val="fr-FR" w:bidi="ar-SA"/>
        </w:rPr>
        <w:lastRenderedPageBreak/>
        <w:t>De nombreux aspects différents de la technologie de base de la vision industrielle seront abordés par les autres orateurs dans la partie technique du programme de la conférence. Il s'agit notamment de la tomographie industrielle, de l'imagerie spectrale FT, des défis et exigences spécifiques au secteur ferroviaire pour l'exploitation entièrement automatisée des trains, des tendances en matière d'imagerie dans le domaine de la défense et de la sécurité, et d'un exposé sur l'avenir de la technologie de détection de la vision, qui révolutionne la manière dont nous percevons et traitons les données visuelles.</w:t>
      </w:r>
    </w:p>
    <w:p w14:paraId="7D4FC6A8" w14:textId="77777777" w:rsidR="00DD6B84" w:rsidRPr="00DD6B84" w:rsidRDefault="00DD6B84" w:rsidP="00DD6B84">
      <w:pPr>
        <w:spacing w:line="360" w:lineRule="auto"/>
        <w:jc w:val="both"/>
        <w:rPr>
          <w:rFonts w:cs="Arial"/>
          <w:sz w:val="24"/>
          <w:szCs w:val="24"/>
          <w:lang w:val="fr-FR" w:bidi="ar-SA"/>
        </w:rPr>
      </w:pPr>
    </w:p>
    <w:p w14:paraId="28710590" w14:textId="56E1B464" w:rsidR="00DD6B84" w:rsidRDefault="00DD6B84" w:rsidP="00DD6B84">
      <w:pPr>
        <w:spacing w:line="360" w:lineRule="auto"/>
        <w:jc w:val="both"/>
        <w:rPr>
          <w:rFonts w:cs="Arial"/>
          <w:sz w:val="24"/>
          <w:szCs w:val="24"/>
          <w:lang w:val="fr-FR" w:bidi="ar-SA"/>
        </w:rPr>
      </w:pPr>
      <w:r w:rsidRPr="00DD6B84">
        <w:rPr>
          <w:rFonts w:cs="Arial"/>
          <w:sz w:val="24"/>
          <w:szCs w:val="24"/>
          <w:lang w:val="fr-FR" w:bidi="ar-SA"/>
        </w:rPr>
        <w:t>La table ronde qui se tiendra au début de la deuxième journée de conférence reviendra sur l'économie et s'intitulera «</w:t>
      </w:r>
      <w:r w:rsidRPr="00DD6B84">
        <w:rPr>
          <w:rFonts w:cs="Arial"/>
          <w:sz w:val="24"/>
          <w:szCs w:val="24"/>
          <w:lang w:val="fr-FR" w:bidi="ar-SA"/>
        </w:rPr>
        <w:t>De-</w:t>
      </w:r>
      <w:proofErr w:type="spellStart"/>
      <w:r w:rsidRPr="00DD6B84">
        <w:rPr>
          <w:rFonts w:cs="Arial"/>
          <w:sz w:val="24"/>
          <w:szCs w:val="24"/>
          <w:lang w:val="fr-FR" w:bidi="ar-SA"/>
        </w:rPr>
        <w:t>globalization</w:t>
      </w:r>
      <w:proofErr w:type="spellEnd"/>
      <w:r w:rsidRPr="00DD6B84">
        <w:rPr>
          <w:rFonts w:cs="Arial"/>
          <w:sz w:val="24"/>
          <w:szCs w:val="24"/>
          <w:lang w:val="fr-FR" w:bidi="ar-SA"/>
        </w:rPr>
        <w:t xml:space="preserve"> – </w:t>
      </w:r>
      <w:proofErr w:type="spellStart"/>
      <w:r w:rsidRPr="00DD6B84">
        <w:rPr>
          <w:rFonts w:cs="Arial"/>
          <w:sz w:val="24"/>
          <w:szCs w:val="24"/>
          <w:lang w:val="fr-FR" w:bidi="ar-SA"/>
        </w:rPr>
        <w:t>Managing</w:t>
      </w:r>
      <w:proofErr w:type="spellEnd"/>
      <w:r w:rsidRPr="00DD6B84">
        <w:rPr>
          <w:rFonts w:cs="Arial"/>
          <w:sz w:val="24"/>
          <w:szCs w:val="24"/>
          <w:lang w:val="fr-FR" w:bidi="ar-SA"/>
        </w:rPr>
        <w:t xml:space="preserve"> the Change</w:t>
      </w:r>
      <w:r w:rsidRPr="00DD6B84">
        <w:rPr>
          <w:rFonts w:cs="Arial"/>
          <w:sz w:val="24"/>
          <w:szCs w:val="24"/>
          <w:lang w:val="fr-FR" w:bidi="ar-SA"/>
        </w:rPr>
        <w:t xml:space="preserve"> ». «</w:t>
      </w:r>
      <w:r w:rsidRPr="00DD6B84">
        <w:rPr>
          <w:rFonts w:cs="Arial"/>
          <w:sz w:val="24"/>
          <w:szCs w:val="24"/>
          <w:lang w:val="fr-FR" w:bidi="ar-SA"/>
        </w:rPr>
        <w:t xml:space="preserve">Acquisitions and </w:t>
      </w:r>
      <w:proofErr w:type="spellStart"/>
      <w:r w:rsidRPr="00DD6B84">
        <w:rPr>
          <w:rFonts w:cs="Arial"/>
          <w:sz w:val="24"/>
          <w:szCs w:val="24"/>
          <w:lang w:val="fr-FR" w:bidi="ar-SA"/>
        </w:rPr>
        <w:t>Inorganic</w:t>
      </w:r>
      <w:proofErr w:type="spellEnd"/>
      <w:r w:rsidRPr="00DD6B84">
        <w:rPr>
          <w:rFonts w:cs="Arial"/>
          <w:sz w:val="24"/>
          <w:szCs w:val="24"/>
          <w:lang w:val="fr-FR" w:bidi="ar-SA"/>
        </w:rPr>
        <w:t xml:space="preserve"> </w:t>
      </w:r>
      <w:proofErr w:type="spellStart"/>
      <w:r w:rsidRPr="00DD6B84">
        <w:rPr>
          <w:rFonts w:cs="Arial"/>
          <w:sz w:val="24"/>
          <w:szCs w:val="24"/>
          <w:lang w:val="fr-FR" w:bidi="ar-SA"/>
        </w:rPr>
        <w:t>Growth</w:t>
      </w:r>
      <w:proofErr w:type="spellEnd"/>
      <w:r w:rsidRPr="00DD6B84">
        <w:rPr>
          <w:rFonts w:cs="Arial"/>
          <w:sz w:val="24"/>
          <w:szCs w:val="24"/>
          <w:lang w:val="fr-FR" w:bidi="ar-SA"/>
        </w:rPr>
        <w:t xml:space="preserve"> </w:t>
      </w:r>
      <w:proofErr w:type="spellStart"/>
      <w:r w:rsidRPr="00DD6B84">
        <w:rPr>
          <w:rFonts w:cs="Arial"/>
          <w:sz w:val="24"/>
          <w:szCs w:val="24"/>
          <w:lang w:val="fr-FR" w:bidi="ar-SA"/>
        </w:rPr>
        <w:t>Considerations</w:t>
      </w:r>
      <w:proofErr w:type="spellEnd"/>
      <w:r w:rsidRPr="00DD6B84">
        <w:rPr>
          <w:rFonts w:cs="Arial"/>
          <w:sz w:val="24"/>
          <w:szCs w:val="24"/>
          <w:lang w:val="fr-FR" w:bidi="ar-SA"/>
        </w:rPr>
        <w:t xml:space="preserve"> » est le titre d'un autre exposé, un sujet stratégique qui a façonné l'industrie au cours des deux dernières décennies. Le discours de clôture de Charlie Cannon, coach en résilience, est quant à lui présenté sous la forme d'une session interactive et aborde la question de la résilience en période de changement.</w:t>
      </w:r>
    </w:p>
    <w:p w14:paraId="2BD23FF0" w14:textId="77777777" w:rsidR="00DD6B84" w:rsidRDefault="00DD6B84" w:rsidP="00DD6B84">
      <w:pPr>
        <w:spacing w:line="360" w:lineRule="auto"/>
        <w:jc w:val="both"/>
        <w:rPr>
          <w:rFonts w:cs="Arial"/>
          <w:sz w:val="24"/>
          <w:szCs w:val="24"/>
          <w:lang w:val="fr-FR" w:bidi="ar-SA"/>
        </w:rPr>
      </w:pPr>
    </w:p>
    <w:p w14:paraId="6A8BBFCE" w14:textId="77777777" w:rsidR="00DD6B84" w:rsidRPr="00DD6B84" w:rsidRDefault="00DD6B84" w:rsidP="00DD6B84">
      <w:pPr>
        <w:spacing w:line="360" w:lineRule="auto"/>
        <w:jc w:val="both"/>
        <w:rPr>
          <w:rFonts w:cs="Arial"/>
          <w:sz w:val="24"/>
          <w:szCs w:val="24"/>
          <w:lang w:val="fr-FR" w:bidi="ar-SA"/>
        </w:rPr>
      </w:pPr>
      <w:r w:rsidRPr="00DD6B84">
        <w:rPr>
          <w:rFonts w:cs="Arial"/>
          <w:sz w:val="24"/>
          <w:szCs w:val="24"/>
          <w:lang w:val="fr-FR" w:bidi="ar-SA"/>
        </w:rPr>
        <w:t>Outre les exposés attrayants et informatifs, la conférence d'affaires EMVA est reconnue comme un événement tout à fait spécial dans le calendrier de la vision industrielle en raison des extraordinaires possibilités de mise en réseau qu'elle offre. À cet égard, un record a déjà été battu : Plus de 170 réunions en face à face entre les participants ont été réservées avant la conférence, ce qui est plus que jamais le cas lors d'une conférence d'affaires d'EMV</w:t>
      </w:r>
      <w:bookmarkStart w:id="0" w:name="_GoBack"/>
      <w:bookmarkEnd w:id="0"/>
      <w:r w:rsidRPr="00DD6B84">
        <w:rPr>
          <w:rFonts w:cs="Arial"/>
          <w:sz w:val="24"/>
          <w:szCs w:val="24"/>
          <w:lang w:val="fr-FR" w:bidi="ar-SA"/>
        </w:rPr>
        <w:t>A. En outre, les soirées de convivialité organisées le jeudi et le vendredi offrent de nombreuses possibilités supplémentaires de nouer des contacts avec d'autres participants dans une atmosphère agréable.</w:t>
      </w:r>
    </w:p>
    <w:p w14:paraId="0E4A2A97" w14:textId="77777777" w:rsidR="00DD6B84" w:rsidRPr="00DD6B84" w:rsidRDefault="00DD6B84" w:rsidP="00DD6B84">
      <w:pPr>
        <w:spacing w:line="360" w:lineRule="auto"/>
        <w:jc w:val="both"/>
        <w:rPr>
          <w:rFonts w:cs="Arial"/>
          <w:sz w:val="24"/>
          <w:szCs w:val="24"/>
          <w:lang w:val="fr-FR" w:bidi="ar-SA"/>
        </w:rPr>
      </w:pPr>
    </w:p>
    <w:p w14:paraId="3BEBAB56" w14:textId="2AA797D3" w:rsidR="00DD6B84" w:rsidRPr="00DD6B84" w:rsidRDefault="00DD6B84" w:rsidP="00DD6B84">
      <w:pPr>
        <w:spacing w:line="360" w:lineRule="auto"/>
        <w:jc w:val="both"/>
        <w:rPr>
          <w:rFonts w:cs="Arial"/>
          <w:sz w:val="24"/>
          <w:szCs w:val="24"/>
          <w:lang w:val="fr-FR" w:bidi="ar-SA"/>
        </w:rPr>
      </w:pPr>
      <w:r w:rsidRPr="00DD6B84">
        <w:rPr>
          <w:rFonts w:cs="Arial"/>
          <w:sz w:val="24"/>
          <w:szCs w:val="24"/>
          <w:lang w:val="fr-FR" w:bidi="ar-SA"/>
        </w:rPr>
        <w:t xml:space="preserve">Plus d'informations sur le site web de la conférence </w:t>
      </w:r>
      <w:hyperlink r:id="rId14" w:history="1">
        <w:r w:rsidRPr="00137F49">
          <w:rPr>
            <w:rStyle w:val="Hyperlink"/>
            <w:rFonts w:cs="Arial"/>
            <w:sz w:val="24"/>
            <w:szCs w:val="24"/>
            <w:lang w:val="fr-FR" w:bidi="ar-SA"/>
          </w:rPr>
          <w:t>www.business-conference-emva.org</w:t>
        </w:r>
      </w:hyperlink>
      <w:r w:rsidRPr="00DD6B84">
        <w:rPr>
          <w:rFonts w:cs="Arial"/>
          <w:sz w:val="24"/>
          <w:szCs w:val="24"/>
          <w:lang w:val="fr-FR" w:bidi="ar-SA"/>
        </w:rPr>
        <w:t>.</w:t>
      </w:r>
    </w:p>
    <w:p w14:paraId="63E33D11" w14:textId="77777777" w:rsidR="00C76607" w:rsidRDefault="00C76607" w:rsidP="00C76607">
      <w:pPr>
        <w:spacing w:line="360" w:lineRule="auto"/>
        <w:jc w:val="both"/>
        <w:rPr>
          <w:rFonts w:cs="Arial"/>
          <w:sz w:val="24"/>
          <w:szCs w:val="24"/>
          <w:lang w:val="fr-FR" w:bidi="ar-SA"/>
        </w:rPr>
      </w:pPr>
    </w:p>
    <w:p w14:paraId="08CD4EC2" w14:textId="77777777" w:rsidR="00DD6B84" w:rsidRPr="00DD6B84" w:rsidRDefault="00DD6B84" w:rsidP="00C76607">
      <w:pPr>
        <w:spacing w:line="360" w:lineRule="auto"/>
        <w:jc w:val="both"/>
        <w:rPr>
          <w:rFonts w:cs="Arial"/>
          <w:sz w:val="24"/>
          <w:szCs w:val="24"/>
          <w:lang w:val="fr-FR" w:bidi="ar-SA"/>
        </w:rPr>
      </w:pPr>
    </w:p>
    <w:p w14:paraId="3B6A1B6D" w14:textId="77777777" w:rsidR="001229E7" w:rsidRPr="00A53317" w:rsidRDefault="001229E7" w:rsidP="001229E7">
      <w:pPr>
        <w:spacing w:line="360" w:lineRule="auto"/>
        <w:jc w:val="both"/>
        <w:rPr>
          <w:rFonts w:cs="Arial"/>
          <w:sz w:val="24"/>
          <w:szCs w:val="24"/>
          <w:lang w:val="fr-FR" w:bidi="ar-SA"/>
        </w:rPr>
      </w:pPr>
    </w:p>
    <w:p w14:paraId="6874483D" w14:textId="77777777" w:rsidR="00C62490" w:rsidRPr="006628C6" w:rsidRDefault="00C62490" w:rsidP="00C62490">
      <w:pPr>
        <w:suppressAutoHyphens w:val="0"/>
        <w:spacing w:line="360" w:lineRule="auto"/>
        <w:jc w:val="both"/>
        <w:rPr>
          <w:rFonts w:cs="Arial"/>
          <w:sz w:val="20"/>
          <w:szCs w:val="20"/>
          <w:highlight w:val="yellow"/>
          <w:lang w:val="fr-FR" w:bidi="ar-SA"/>
        </w:rPr>
      </w:pPr>
    </w:p>
    <w:p w14:paraId="13EB69E3" w14:textId="77777777" w:rsidR="006628C6" w:rsidRPr="006628C6" w:rsidRDefault="006628C6" w:rsidP="006628C6">
      <w:pPr>
        <w:suppressAutoHyphens w:val="0"/>
        <w:spacing w:line="360" w:lineRule="auto"/>
        <w:jc w:val="both"/>
        <w:rPr>
          <w:rFonts w:cs="Arial"/>
          <w:b/>
          <w:sz w:val="20"/>
          <w:szCs w:val="20"/>
          <w:lang w:val="fr-FR" w:bidi="ar-SA"/>
        </w:rPr>
      </w:pPr>
      <w:r w:rsidRPr="006628C6">
        <w:rPr>
          <w:rFonts w:cs="Arial"/>
          <w:b/>
          <w:sz w:val="20"/>
          <w:szCs w:val="20"/>
          <w:lang w:val="fr-FR" w:bidi="ar-SA"/>
        </w:rPr>
        <w:lastRenderedPageBreak/>
        <w:t>À propos de l'EMVA</w:t>
      </w:r>
    </w:p>
    <w:p w14:paraId="0C98700C" w14:textId="34F81555" w:rsidR="009913FC" w:rsidRPr="006628C6" w:rsidRDefault="006628C6" w:rsidP="006628C6">
      <w:pPr>
        <w:suppressAutoHyphens w:val="0"/>
        <w:spacing w:line="360" w:lineRule="auto"/>
        <w:jc w:val="both"/>
        <w:rPr>
          <w:rFonts w:eastAsia="Arial" w:cs="Arial"/>
          <w:sz w:val="20"/>
          <w:szCs w:val="20"/>
          <w:lang w:val="en" w:bidi="ar-SA"/>
        </w:rPr>
      </w:pPr>
      <w:r w:rsidRPr="006628C6">
        <w:rPr>
          <w:rFonts w:cs="Arial"/>
          <w:sz w:val="20"/>
          <w:szCs w:val="20"/>
          <w:lang w:val="fr-FR" w:bidi="ar-SA"/>
        </w:rPr>
        <w:t>L'European Machine Vision Association (EMVA) est une association à but non lucratif, fondée en 2003, qui représente l'industrie de la vision industrielle en Europe. Elle est ouverte à toutes les organisations actives dans le domaine du traitement d'images, de la vision par ordinateur, de la vision embarquée ou des technol</w:t>
      </w:r>
      <w:r w:rsidRPr="006628C6">
        <w:rPr>
          <w:rFonts w:cs="Arial"/>
          <w:sz w:val="20"/>
          <w:szCs w:val="20"/>
          <w:lang w:val="fr-FR" w:bidi="ar-SA"/>
        </w:rPr>
        <w:t>o</w:t>
      </w:r>
      <w:r w:rsidRPr="006628C6">
        <w:rPr>
          <w:rFonts w:cs="Arial"/>
          <w:sz w:val="20"/>
          <w:szCs w:val="20"/>
          <w:lang w:val="fr-FR" w:bidi="ar-SA"/>
        </w:rPr>
        <w:t>gies de traitement d'images: Fabricants, constructeurs de systèmes et de machines, intégrateurs, distrib</w:t>
      </w:r>
      <w:r w:rsidRPr="006628C6">
        <w:rPr>
          <w:rFonts w:cs="Arial"/>
          <w:sz w:val="20"/>
          <w:szCs w:val="20"/>
          <w:lang w:val="fr-FR" w:bidi="ar-SA"/>
        </w:rPr>
        <w:t>u</w:t>
      </w:r>
      <w:r w:rsidRPr="006628C6">
        <w:rPr>
          <w:rFonts w:cs="Arial"/>
          <w:sz w:val="20"/>
          <w:szCs w:val="20"/>
          <w:lang w:val="fr-FR" w:bidi="ar-SA"/>
        </w:rPr>
        <w:t>teurs, sociétés de conseil, instituts de recherche et universités. L'EMVA héberge quatre normes internati</w:t>
      </w:r>
      <w:r w:rsidRPr="006628C6">
        <w:rPr>
          <w:rFonts w:cs="Arial"/>
          <w:sz w:val="20"/>
          <w:szCs w:val="20"/>
          <w:lang w:val="fr-FR" w:bidi="ar-SA"/>
        </w:rPr>
        <w:t>o</w:t>
      </w:r>
      <w:r w:rsidRPr="006628C6">
        <w:rPr>
          <w:rFonts w:cs="Arial"/>
          <w:sz w:val="20"/>
          <w:szCs w:val="20"/>
          <w:lang w:val="fr-FR" w:bidi="ar-SA"/>
        </w:rPr>
        <w:t>nales de traitement d'images et tous les membres - en tant que propriétaires à 100% de l'association - bénéf</w:t>
      </w:r>
      <w:r w:rsidRPr="006628C6">
        <w:rPr>
          <w:rFonts w:cs="Arial"/>
          <w:sz w:val="20"/>
          <w:szCs w:val="20"/>
          <w:lang w:val="fr-FR" w:bidi="ar-SA"/>
        </w:rPr>
        <w:t>i</w:t>
      </w:r>
      <w:r w:rsidRPr="006628C6">
        <w:rPr>
          <w:rFonts w:cs="Arial"/>
          <w:sz w:val="20"/>
          <w:szCs w:val="20"/>
          <w:lang w:val="fr-FR" w:bidi="ar-SA"/>
        </w:rPr>
        <w:t>cient des activités de mise en réseau, de normalisation et de coopération de l'EMVA.</w:t>
      </w:r>
      <w:hyperlink r:id="rId15" w:history="1">
        <w:r w:rsidR="00172697" w:rsidRPr="006628C6">
          <w:rPr>
            <w:rStyle w:val="Hyperlink"/>
            <w:rFonts w:cs="Arial"/>
            <w:sz w:val="20"/>
            <w:szCs w:val="20"/>
            <w:lang w:bidi="ar-SA"/>
          </w:rPr>
          <w:t>www.emva.org</w:t>
        </w:r>
      </w:hyperlink>
      <w:r w:rsidR="00172697" w:rsidRPr="006628C6">
        <w:rPr>
          <w:rFonts w:cs="Arial"/>
          <w:sz w:val="20"/>
          <w:szCs w:val="20"/>
          <w:lang w:bidi="ar-SA"/>
        </w:rPr>
        <w:t>.</w:t>
      </w:r>
    </w:p>
    <w:sectPr w:rsidR="009913FC" w:rsidRPr="006628C6">
      <w:headerReference w:type="even" r:id="rId16"/>
      <w:headerReference w:type="default" r:id="rId17"/>
      <w:footerReference w:type="default" r:id="rId18"/>
      <w:headerReference w:type="first" r:id="rId19"/>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D3CB8A" w14:textId="77777777" w:rsidR="00E74C92" w:rsidRDefault="00E74C92">
      <w:r>
        <w:separator/>
      </w:r>
    </w:p>
  </w:endnote>
  <w:endnote w:type="continuationSeparator" w:id="0">
    <w:p w14:paraId="5D203E48" w14:textId="77777777" w:rsidR="00E74C92" w:rsidRDefault="00E74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0A3040" w14:paraId="67DB6744" w14:textId="77777777">
      <w:tc>
        <w:tcPr>
          <w:tcW w:w="3213" w:type="dxa"/>
          <w:shd w:val="clear" w:color="auto" w:fill="auto"/>
        </w:tcPr>
        <w:p w14:paraId="26AD1A7A" w14:textId="77777777" w:rsidR="00DA324B" w:rsidRDefault="00C35041">
          <w:pPr>
            <w:widowControl w:val="0"/>
            <w:rPr>
              <w:sz w:val="14"/>
              <w:szCs w:val="14"/>
              <w:lang w:val="en-US"/>
            </w:rPr>
          </w:pPr>
          <w:r w:rsidRPr="00DA324B">
            <w:rPr>
              <w:sz w:val="14"/>
              <w:szCs w:val="14"/>
              <w:lang w:val="en-US"/>
            </w:rPr>
            <w:t>EMVA -  European Machine Vision Association</w:t>
          </w:r>
          <w:r w:rsidRPr="00DA324B">
            <w:rPr>
              <w:sz w:val="14"/>
              <w:szCs w:val="14"/>
              <w:lang w:val="en-US"/>
            </w:rPr>
            <w:br/>
          </w:r>
          <w:r w:rsidR="00DA324B" w:rsidRPr="00DA324B">
            <w:rPr>
              <w:sz w:val="14"/>
              <w:szCs w:val="14"/>
              <w:lang w:val="en-US"/>
            </w:rPr>
            <w:t xml:space="preserve">Av. Diagonal 545, </w:t>
          </w:r>
        </w:p>
        <w:p w14:paraId="47B5171F" w14:textId="7B4ABC74" w:rsidR="00310389" w:rsidRPr="001229E7" w:rsidRDefault="00DA324B">
          <w:pPr>
            <w:widowControl w:val="0"/>
            <w:rPr>
              <w:sz w:val="14"/>
              <w:szCs w:val="14"/>
              <w:lang w:val="en-US"/>
            </w:rPr>
          </w:pPr>
          <w:r w:rsidRPr="00DA324B">
            <w:rPr>
              <w:sz w:val="14"/>
              <w:szCs w:val="14"/>
              <w:lang w:val="en-US"/>
            </w:rPr>
            <w:t>5th floor</w:t>
          </w:r>
        </w:p>
        <w:p w14:paraId="0944E951" w14:textId="55AE40F8" w:rsidR="00310389" w:rsidRPr="00A53317" w:rsidRDefault="00C35041" w:rsidP="00DA324B">
          <w:pPr>
            <w:widowControl w:val="0"/>
            <w:rPr>
              <w:rFonts w:cs="Arial"/>
              <w:sz w:val="14"/>
              <w:lang w:val="es-ES_tradnl" w:bidi="ar-SA"/>
            </w:rPr>
          </w:pPr>
          <w:r w:rsidRPr="00A53317">
            <w:rPr>
              <w:sz w:val="14"/>
              <w:szCs w:val="14"/>
              <w:lang w:val="es-ES_tradnl"/>
            </w:rPr>
            <w:t>0802</w:t>
          </w:r>
          <w:r w:rsidR="00DA324B">
            <w:rPr>
              <w:sz w:val="14"/>
              <w:szCs w:val="14"/>
              <w:lang w:val="es-ES_tradnl"/>
            </w:rPr>
            <w:t>9</w:t>
          </w:r>
          <w:r w:rsidRPr="00A53317">
            <w:rPr>
              <w:sz w:val="14"/>
              <w:szCs w:val="14"/>
              <w:lang w:val="es-ES_tradnl"/>
            </w:rPr>
            <w:t xml:space="preserve"> Barcelona</w:t>
          </w:r>
          <w:r w:rsidRPr="00A53317">
            <w:rPr>
              <w:sz w:val="14"/>
              <w:szCs w:val="14"/>
              <w:lang w:val="es-ES_tradnl"/>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sidRPr="00A53317">
            <w:rPr>
              <w:sz w:val="14"/>
              <w:szCs w:val="14"/>
              <w:lang w:val="es-ES_tradnl"/>
            </w:rPr>
            <w:br/>
          </w:r>
          <w:r w:rsidRPr="00A53317">
            <w:rPr>
              <w:sz w:val="14"/>
              <w:szCs w:val="14"/>
              <w:lang w:val="es-ES_tradnl"/>
            </w:rPr>
            <w:br/>
          </w:r>
          <w:r w:rsidRPr="00A53317">
            <w:rPr>
              <w:sz w:val="14"/>
              <w:szCs w:val="14"/>
              <w:lang w:val="es-ES_tradnl"/>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0A3040" w14:paraId="1933DEA1" w14:textId="77777777" w:rsidTr="00664F38">
      <w:tc>
        <w:tcPr>
          <w:tcW w:w="3213" w:type="dxa"/>
          <w:shd w:val="clear" w:color="auto" w:fill="auto"/>
        </w:tcPr>
        <w:p w14:paraId="3DC6EF65" w14:textId="77777777" w:rsidR="00DA324B" w:rsidRDefault="003D4580" w:rsidP="00664F38">
          <w:pPr>
            <w:widowControl w:val="0"/>
            <w:rPr>
              <w:sz w:val="14"/>
              <w:szCs w:val="14"/>
              <w:lang w:val="en-US"/>
            </w:rPr>
          </w:pPr>
          <w:r w:rsidRPr="00DA324B">
            <w:rPr>
              <w:sz w:val="14"/>
              <w:szCs w:val="14"/>
              <w:lang w:val="en-US"/>
            </w:rPr>
            <w:t>EMVA -  European Machine Vision Association</w:t>
          </w:r>
          <w:r w:rsidRPr="00DA324B">
            <w:rPr>
              <w:sz w:val="14"/>
              <w:szCs w:val="14"/>
              <w:lang w:val="en-US"/>
            </w:rPr>
            <w:br/>
          </w:r>
          <w:r w:rsidR="00DA324B" w:rsidRPr="00DA324B">
            <w:rPr>
              <w:sz w:val="14"/>
              <w:szCs w:val="14"/>
              <w:lang w:val="en-US"/>
            </w:rPr>
            <w:t>Av. Diagonal 545,</w:t>
          </w:r>
        </w:p>
        <w:p w14:paraId="4029C24D" w14:textId="5A7AC1B5" w:rsidR="00DA324B" w:rsidRPr="00DA324B" w:rsidRDefault="00DA324B" w:rsidP="00664F38">
          <w:pPr>
            <w:widowControl w:val="0"/>
            <w:rPr>
              <w:sz w:val="14"/>
              <w:szCs w:val="14"/>
              <w:lang w:val="en-US"/>
            </w:rPr>
          </w:pPr>
          <w:r w:rsidRPr="00DA324B">
            <w:rPr>
              <w:sz w:val="14"/>
              <w:szCs w:val="14"/>
              <w:lang w:val="en-US"/>
            </w:rPr>
            <w:t xml:space="preserve">5th floor </w:t>
          </w:r>
        </w:p>
        <w:p w14:paraId="2DF2FEBC" w14:textId="3F65C1C1" w:rsidR="003D4580" w:rsidRPr="00A53317" w:rsidRDefault="003D4580" w:rsidP="00DA324B">
          <w:pPr>
            <w:widowControl w:val="0"/>
            <w:rPr>
              <w:rFonts w:cs="Arial"/>
              <w:sz w:val="14"/>
              <w:lang w:val="es-ES_tradnl" w:bidi="ar-SA"/>
            </w:rPr>
          </w:pPr>
          <w:r w:rsidRPr="00A53317">
            <w:rPr>
              <w:sz w:val="14"/>
              <w:szCs w:val="14"/>
              <w:lang w:val="es-ES_tradnl"/>
            </w:rPr>
            <w:t>0802</w:t>
          </w:r>
          <w:r w:rsidR="00DA324B">
            <w:rPr>
              <w:sz w:val="14"/>
              <w:szCs w:val="14"/>
              <w:lang w:val="es-ES_tradnl"/>
            </w:rPr>
            <w:t>9</w:t>
          </w:r>
          <w:r w:rsidRPr="00A53317">
            <w:rPr>
              <w:sz w:val="14"/>
              <w:szCs w:val="14"/>
              <w:lang w:val="es-ES_tradnl"/>
            </w:rPr>
            <w:t xml:space="preserve"> Barcelona</w:t>
          </w:r>
          <w:r w:rsidRPr="00A53317">
            <w:rPr>
              <w:sz w:val="14"/>
              <w:szCs w:val="14"/>
              <w:lang w:val="es-ES_tradnl"/>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sidRPr="00A53317">
            <w:rPr>
              <w:sz w:val="14"/>
              <w:szCs w:val="14"/>
              <w:lang w:val="es-ES_tradnl"/>
            </w:rPr>
            <w:br/>
          </w:r>
          <w:r w:rsidRPr="00A53317">
            <w:rPr>
              <w:sz w:val="14"/>
              <w:szCs w:val="14"/>
              <w:lang w:val="es-ES_tradnl"/>
            </w:rPr>
            <w:br/>
          </w:r>
          <w:r w:rsidRPr="00A53317">
            <w:rPr>
              <w:sz w:val="14"/>
              <w:szCs w:val="14"/>
              <w:lang w:val="es-ES_tradnl"/>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C868F3" w14:textId="77777777" w:rsidR="00E74C92" w:rsidRDefault="00E74C92">
      <w:r>
        <w:separator/>
      </w:r>
    </w:p>
  </w:footnote>
  <w:footnote w:type="continuationSeparator" w:id="0">
    <w:p w14:paraId="109E3EAE" w14:textId="77777777" w:rsidR="00E74C92" w:rsidRDefault="00E74C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048DC92E"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72B819E"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5A84892E"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E6A8B54"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9A5D7" w14:textId="106338A8" w:rsidR="00A05B3F" w:rsidRDefault="00A05B3F">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24FA" w14:textId="4981482B" w:rsidR="00A05B3F" w:rsidRDefault="00A05B3F">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F1AD" w14:textId="4E6B95EB" w:rsidR="00A05B3F" w:rsidRDefault="00A05B3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6720054"/>
    <w:multiLevelType w:val="hybridMultilevel"/>
    <w:tmpl w:val="0A5E3578"/>
    <w:lvl w:ilvl="0" w:tplc="04070001">
      <w:start w:val="1"/>
      <w:numFmt w:val="bullet"/>
      <w:lvlText w:val=""/>
      <w:lvlJc w:val="left"/>
      <w:pPr>
        <w:ind w:left="720" w:hanging="360"/>
      </w:pPr>
      <w:rPr>
        <w:rFonts w:ascii="Symbol" w:hAnsi="Symbol" w:hint="default"/>
      </w:rPr>
    </w:lvl>
    <w:lvl w:ilvl="1" w:tplc="C65C3EA4">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96A48F5"/>
    <w:multiLevelType w:val="hybridMultilevel"/>
    <w:tmpl w:val="515A52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4156FEF"/>
    <w:multiLevelType w:val="hybridMultilevel"/>
    <w:tmpl w:val="D158AEF4"/>
    <w:lvl w:ilvl="0" w:tplc="D97284F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5">
    <w:nsid w:val="778E5BD6"/>
    <w:multiLevelType w:val="hybridMultilevel"/>
    <w:tmpl w:val="4A1A26AA"/>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DE7693D"/>
    <w:multiLevelType w:val="hybridMultilevel"/>
    <w:tmpl w:val="9698D4D6"/>
    <w:lvl w:ilvl="0" w:tplc="D97284F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3"/>
  </w:num>
  <w:num w:numId="4">
    <w:abstractNumId w:val="5"/>
  </w:num>
  <w:num w:numId="5">
    <w:abstractNumId w:val="14"/>
  </w:num>
  <w:num w:numId="6">
    <w:abstractNumId w:val="1"/>
  </w:num>
  <w:num w:numId="7">
    <w:abstractNumId w:val="13"/>
  </w:num>
  <w:num w:numId="8">
    <w:abstractNumId w:val="12"/>
  </w:num>
  <w:num w:numId="9">
    <w:abstractNumId w:val="17"/>
  </w:num>
  <w:num w:numId="10">
    <w:abstractNumId w:val="10"/>
  </w:num>
  <w:num w:numId="11">
    <w:abstractNumId w:val="4"/>
  </w:num>
  <w:num w:numId="12">
    <w:abstractNumId w:val="2"/>
  </w:num>
  <w:num w:numId="13">
    <w:abstractNumId w:val="8"/>
  </w:num>
  <w:num w:numId="14">
    <w:abstractNumId w:val="7"/>
  </w:num>
  <w:num w:numId="15">
    <w:abstractNumId w:val="16"/>
  </w:num>
  <w:num w:numId="16">
    <w:abstractNumId w:val="6"/>
  </w:num>
  <w:num w:numId="17">
    <w:abstractNumId w:val="9"/>
  </w:num>
  <w:num w:numId="18">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eizmann">
    <w15:presenceInfo w15:providerId="None" w15:userId="Michael Heiz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035A4"/>
    <w:rsid w:val="00004492"/>
    <w:rsid w:val="00016B04"/>
    <w:rsid w:val="000212CA"/>
    <w:rsid w:val="0002303E"/>
    <w:rsid w:val="00036D7B"/>
    <w:rsid w:val="00050F34"/>
    <w:rsid w:val="000532B1"/>
    <w:rsid w:val="000552A1"/>
    <w:rsid w:val="000577C9"/>
    <w:rsid w:val="000839EB"/>
    <w:rsid w:val="00084338"/>
    <w:rsid w:val="00090443"/>
    <w:rsid w:val="000A3040"/>
    <w:rsid w:val="000C191A"/>
    <w:rsid w:val="000D0E70"/>
    <w:rsid w:val="000D39E7"/>
    <w:rsid w:val="000D63A5"/>
    <w:rsid w:val="000F061D"/>
    <w:rsid w:val="000F2333"/>
    <w:rsid w:val="000F2AEE"/>
    <w:rsid w:val="000F30B0"/>
    <w:rsid w:val="00101573"/>
    <w:rsid w:val="00115A0E"/>
    <w:rsid w:val="00117278"/>
    <w:rsid w:val="001229E7"/>
    <w:rsid w:val="0014527E"/>
    <w:rsid w:val="00152585"/>
    <w:rsid w:val="0015458D"/>
    <w:rsid w:val="001623EC"/>
    <w:rsid w:val="001702E5"/>
    <w:rsid w:val="00172697"/>
    <w:rsid w:val="00172A84"/>
    <w:rsid w:val="00173856"/>
    <w:rsid w:val="00175D80"/>
    <w:rsid w:val="001A1B78"/>
    <w:rsid w:val="001B319F"/>
    <w:rsid w:val="001D7B16"/>
    <w:rsid w:val="001F4E1E"/>
    <w:rsid w:val="001F604B"/>
    <w:rsid w:val="002061C5"/>
    <w:rsid w:val="00206BB5"/>
    <w:rsid w:val="00223E71"/>
    <w:rsid w:val="0023223F"/>
    <w:rsid w:val="00237A9E"/>
    <w:rsid w:val="002448EB"/>
    <w:rsid w:val="002579F2"/>
    <w:rsid w:val="00274A44"/>
    <w:rsid w:val="002A2E44"/>
    <w:rsid w:val="002B6EC1"/>
    <w:rsid w:val="002E7220"/>
    <w:rsid w:val="002F1704"/>
    <w:rsid w:val="002F1A0C"/>
    <w:rsid w:val="002F7701"/>
    <w:rsid w:val="00310389"/>
    <w:rsid w:val="003138FE"/>
    <w:rsid w:val="003172D1"/>
    <w:rsid w:val="003212FD"/>
    <w:rsid w:val="00321A3F"/>
    <w:rsid w:val="00337377"/>
    <w:rsid w:val="00356508"/>
    <w:rsid w:val="003614BB"/>
    <w:rsid w:val="003742CC"/>
    <w:rsid w:val="00380FA3"/>
    <w:rsid w:val="003A2012"/>
    <w:rsid w:val="003B16B7"/>
    <w:rsid w:val="003B4957"/>
    <w:rsid w:val="003B4DD5"/>
    <w:rsid w:val="003D0E3A"/>
    <w:rsid w:val="003D4580"/>
    <w:rsid w:val="003D4648"/>
    <w:rsid w:val="003E7FED"/>
    <w:rsid w:val="003F1311"/>
    <w:rsid w:val="003F6053"/>
    <w:rsid w:val="00413FB4"/>
    <w:rsid w:val="004333C2"/>
    <w:rsid w:val="00462646"/>
    <w:rsid w:val="00473EA5"/>
    <w:rsid w:val="004815EC"/>
    <w:rsid w:val="00495E93"/>
    <w:rsid w:val="004A0B93"/>
    <w:rsid w:val="004B206B"/>
    <w:rsid w:val="004B313C"/>
    <w:rsid w:val="004B6897"/>
    <w:rsid w:val="004B6F87"/>
    <w:rsid w:val="004C0FF0"/>
    <w:rsid w:val="004C2521"/>
    <w:rsid w:val="004C3C56"/>
    <w:rsid w:val="004C79D6"/>
    <w:rsid w:val="004D1192"/>
    <w:rsid w:val="004D3D77"/>
    <w:rsid w:val="004D53EA"/>
    <w:rsid w:val="004E706A"/>
    <w:rsid w:val="0051106C"/>
    <w:rsid w:val="005158A3"/>
    <w:rsid w:val="005552A8"/>
    <w:rsid w:val="005565F0"/>
    <w:rsid w:val="00566877"/>
    <w:rsid w:val="00574001"/>
    <w:rsid w:val="00583912"/>
    <w:rsid w:val="0058658C"/>
    <w:rsid w:val="005A40C1"/>
    <w:rsid w:val="005A4DBB"/>
    <w:rsid w:val="005B30C6"/>
    <w:rsid w:val="005C5A36"/>
    <w:rsid w:val="005C6317"/>
    <w:rsid w:val="005E1056"/>
    <w:rsid w:val="005E1863"/>
    <w:rsid w:val="005E4F9A"/>
    <w:rsid w:val="005E52C1"/>
    <w:rsid w:val="005F1AB3"/>
    <w:rsid w:val="005F3329"/>
    <w:rsid w:val="00623935"/>
    <w:rsid w:val="006251BB"/>
    <w:rsid w:val="006438DB"/>
    <w:rsid w:val="00645D69"/>
    <w:rsid w:val="0064673E"/>
    <w:rsid w:val="0065461A"/>
    <w:rsid w:val="00660B96"/>
    <w:rsid w:val="006628C6"/>
    <w:rsid w:val="00665102"/>
    <w:rsid w:val="006724BF"/>
    <w:rsid w:val="006804DC"/>
    <w:rsid w:val="00681C02"/>
    <w:rsid w:val="00685CC8"/>
    <w:rsid w:val="00691A83"/>
    <w:rsid w:val="00691C3F"/>
    <w:rsid w:val="0069685A"/>
    <w:rsid w:val="006A312B"/>
    <w:rsid w:val="006D118A"/>
    <w:rsid w:val="00714BA4"/>
    <w:rsid w:val="00724D35"/>
    <w:rsid w:val="00734858"/>
    <w:rsid w:val="00735E3B"/>
    <w:rsid w:val="007455F0"/>
    <w:rsid w:val="00755DCA"/>
    <w:rsid w:val="00755E99"/>
    <w:rsid w:val="00774D96"/>
    <w:rsid w:val="00794B3E"/>
    <w:rsid w:val="0079795E"/>
    <w:rsid w:val="007B12E0"/>
    <w:rsid w:val="007C1F3F"/>
    <w:rsid w:val="00801BD7"/>
    <w:rsid w:val="008043D6"/>
    <w:rsid w:val="008070BD"/>
    <w:rsid w:val="00840F19"/>
    <w:rsid w:val="00860167"/>
    <w:rsid w:val="00865E6E"/>
    <w:rsid w:val="00876FB9"/>
    <w:rsid w:val="00880B6E"/>
    <w:rsid w:val="0089057F"/>
    <w:rsid w:val="00892C63"/>
    <w:rsid w:val="008956F8"/>
    <w:rsid w:val="00895B39"/>
    <w:rsid w:val="008A0638"/>
    <w:rsid w:val="008A565A"/>
    <w:rsid w:val="008C70C3"/>
    <w:rsid w:val="008C762C"/>
    <w:rsid w:val="008D1981"/>
    <w:rsid w:val="008D7E6B"/>
    <w:rsid w:val="008E2294"/>
    <w:rsid w:val="008F11B8"/>
    <w:rsid w:val="008F7D25"/>
    <w:rsid w:val="00911C45"/>
    <w:rsid w:val="00914F06"/>
    <w:rsid w:val="00933C26"/>
    <w:rsid w:val="009536F1"/>
    <w:rsid w:val="009548F8"/>
    <w:rsid w:val="009571A2"/>
    <w:rsid w:val="0098283E"/>
    <w:rsid w:val="009845C0"/>
    <w:rsid w:val="00987DB4"/>
    <w:rsid w:val="009913FC"/>
    <w:rsid w:val="009A5A2E"/>
    <w:rsid w:val="009B25F2"/>
    <w:rsid w:val="009B2E2D"/>
    <w:rsid w:val="009D1AF7"/>
    <w:rsid w:val="009D333B"/>
    <w:rsid w:val="009D5AD7"/>
    <w:rsid w:val="009D74DE"/>
    <w:rsid w:val="009E299C"/>
    <w:rsid w:val="009E33A9"/>
    <w:rsid w:val="009F1697"/>
    <w:rsid w:val="009F4737"/>
    <w:rsid w:val="00A05B3F"/>
    <w:rsid w:val="00A23567"/>
    <w:rsid w:val="00A31512"/>
    <w:rsid w:val="00A4321D"/>
    <w:rsid w:val="00A53317"/>
    <w:rsid w:val="00A53EB4"/>
    <w:rsid w:val="00A61ABB"/>
    <w:rsid w:val="00A6684A"/>
    <w:rsid w:val="00A77358"/>
    <w:rsid w:val="00A917C9"/>
    <w:rsid w:val="00AC52B3"/>
    <w:rsid w:val="00AD34FA"/>
    <w:rsid w:val="00B05738"/>
    <w:rsid w:val="00B17444"/>
    <w:rsid w:val="00B43DD3"/>
    <w:rsid w:val="00B5193B"/>
    <w:rsid w:val="00B64701"/>
    <w:rsid w:val="00B71D2F"/>
    <w:rsid w:val="00B74054"/>
    <w:rsid w:val="00B76FC6"/>
    <w:rsid w:val="00B77E4E"/>
    <w:rsid w:val="00BB1EDF"/>
    <w:rsid w:val="00BB582E"/>
    <w:rsid w:val="00BB70C6"/>
    <w:rsid w:val="00BC37FA"/>
    <w:rsid w:val="00BD3FFF"/>
    <w:rsid w:val="00BD442E"/>
    <w:rsid w:val="00BF25BC"/>
    <w:rsid w:val="00C03C8C"/>
    <w:rsid w:val="00C23DE1"/>
    <w:rsid w:val="00C25189"/>
    <w:rsid w:val="00C267B6"/>
    <w:rsid w:val="00C35041"/>
    <w:rsid w:val="00C42F9C"/>
    <w:rsid w:val="00C51580"/>
    <w:rsid w:val="00C55C30"/>
    <w:rsid w:val="00C62490"/>
    <w:rsid w:val="00C66559"/>
    <w:rsid w:val="00C73CA1"/>
    <w:rsid w:val="00C76607"/>
    <w:rsid w:val="00C937FD"/>
    <w:rsid w:val="00C93CDF"/>
    <w:rsid w:val="00C94A05"/>
    <w:rsid w:val="00CB4A8E"/>
    <w:rsid w:val="00CB7800"/>
    <w:rsid w:val="00CC34CE"/>
    <w:rsid w:val="00CC5426"/>
    <w:rsid w:val="00CC5B33"/>
    <w:rsid w:val="00CD108E"/>
    <w:rsid w:val="00CD1B25"/>
    <w:rsid w:val="00CF20D0"/>
    <w:rsid w:val="00CF3E09"/>
    <w:rsid w:val="00D03A1E"/>
    <w:rsid w:val="00D03F46"/>
    <w:rsid w:val="00D23195"/>
    <w:rsid w:val="00D2568B"/>
    <w:rsid w:val="00D818FB"/>
    <w:rsid w:val="00D84FD3"/>
    <w:rsid w:val="00D95354"/>
    <w:rsid w:val="00DA30DA"/>
    <w:rsid w:val="00DA324B"/>
    <w:rsid w:val="00DB67A4"/>
    <w:rsid w:val="00DC3AE7"/>
    <w:rsid w:val="00DC5B60"/>
    <w:rsid w:val="00DD6B84"/>
    <w:rsid w:val="00DE40E0"/>
    <w:rsid w:val="00E04C7A"/>
    <w:rsid w:val="00E14D6E"/>
    <w:rsid w:val="00E15B04"/>
    <w:rsid w:val="00E2240C"/>
    <w:rsid w:val="00E228AE"/>
    <w:rsid w:val="00E34A4A"/>
    <w:rsid w:val="00E53368"/>
    <w:rsid w:val="00E629CD"/>
    <w:rsid w:val="00E645B2"/>
    <w:rsid w:val="00E72339"/>
    <w:rsid w:val="00E74C92"/>
    <w:rsid w:val="00E756BB"/>
    <w:rsid w:val="00E762D1"/>
    <w:rsid w:val="00E81AE3"/>
    <w:rsid w:val="00E8421D"/>
    <w:rsid w:val="00EA408A"/>
    <w:rsid w:val="00EE17B7"/>
    <w:rsid w:val="00EF5E81"/>
    <w:rsid w:val="00F0451D"/>
    <w:rsid w:val="00F12A1F"/>
    <w:rsid w:val="00F23425"/>
    <w:rsid w:val="00F253D9"/>
    <w:rsid w:val="00F2623C"/>
    <w:rsid w:val="00F337FF"/>
    <w:rsid w:val="00F33AE4"/>
    <w:rsid w:val="00F464FB"/>
    <w:rsid w:val="00F56AE4"/>
    <w:rsid w:val="00F874B3"/>
    <w:rsid w:val="00F875B7"/>
    <w:rsid w:val="00F919A0"/>
    <w:rsid w:val="00F9467C"/>
    <w:rsid w:val="00FA08BB"/>
    <w:rsid w:val="00FB4551"/>
    <w:rsid w:val="00FB6581"/>
    <w:rsid w:val="00FC6C44"/>
    <w:rsid w:val="00FC7EC9"/>
    <w:rsid w:val="00FD26BF"/>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41233">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emva.org" TargetMode="Externa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business-conference-emva.org"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0393CA-49AC-454A-9E4F-26A5A2CFC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8B3178-A6B4-40F6-B20C-7EB9A6CAAA91}">
  <ds:schemaRefs>
    <ds:schemaRef ds:uri="http://schemas.microsoft.com/sharepoint/v3/contenttype/forms"/>
  </ds:schemaRefs>
</ds:datastoreItem>
</file>

<file path=customXml/itemProps3.xml><?xml version="1.0" encoding="utf-8"?>
<ds:datastoreItem xmlns:ds="http://schemas.openxmlformats.org/officeDocument/2006/customXml" ds:itemID="{81BD8EB0-9832-4D14-839F-E9684F50C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579</Words>
  <Characters>3649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4220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10</cp:revision>
  <cp:lastPrinted>2022-11-10T16:06:00Z</cp:lastPrinted>
  <dcterms:created xsi:type="dcterms:W3CDTF">2025-05-09T12:16:00Z</dcterms:created>
  <dcterms:modified xsi:type="dcterms:W3CDTF">2025-05-19T16:22:00Z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